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sz w:val="72"/>
          <w:szCs w:val="72"/>
        </w:rPr>
        <w:id w:val="22054626"/>
        <w:docPartObj>
          <w:docPartGallery w:val="Cover Pages"/>
          <w:docPartUnique/>
        </w:docPartObj>
      </w:sdtPr>
      <w:sdtEndPr>
        <w:rPr>
          <w:rFonts w:ascii="Times New Roman" w:eastAsiaTheme="minorHAnsi" w:hAnsi="Times New Roman" w:cs="Times New Roman"/>
          <w:sz w:val="24"/>
          <w:szCs w:val="24"/>
        </w:rPr>
      </w:sdtEndPr>
      <w:sdtContent>
        <w:p w:rsidR="00EB57D6" w:rsidRDefault="00A76590">
          <w:pPr>
            <w:pStyle w:val="NoSpacing"/>
            <w:rPr>
              <w:rFonts w:asciiTheme="majorHAnsi" w:eastAsiaTheme="majorEastAsia" w:hAnsiTheme="majorHAnsi" w:cstheme="majorBidi"/>
              <w:sz w:val="72"/>
              <w:szCs w:val="72"/>
            </w:rPr>
          </w:pPr>
          <w:r w:rsidRPr="00A76590">
            <w:rPr>
              <w:rFonts w:eastAsiaTheme="majorEastAsia" w:cstheme="majorBidi"/>
              <w:noProof/>
              <w:lang w:eastAsia="zh-TW"/>
            </w:rPr>
            <w:pict>
              <v:rect id="_x0000_s1026" style="position:absolute;margin-left:0;margin-top:0;width:641.75pt;height:64pt;z-index:251660288;mso-width-percent:1050;mso-height-percent:900;mso-position-horizontal:center;mso-position-horizontal-relative:page;mso-position-vertical:bottom;mso-position-vertical-relative:page;mso-width-percent:1050;mso-height-percent:900;mso-height-relative:top-margin-area" o:allowincell="f" fillcolor="#4bacc6 [3208]" strokecolor="#31849b [2408]">
                <w10:wrap anchorx="page" anchory="page"/>
              </v:rect>
            </w:pict>
          </w:r>
          <w:r w:rsidRPr="00A76590">
            <w:rPr>
              <w:rFonts w:eastAsiaTheme="majorEastAsia" w:cstheme="majorBidi"/>
              <w:noProof/>
              <w:lang w:eastAsia="zh-TW"/>
            </w:rPr>
            <w:pict>
              <v:rect id="_x0000_s1029" style="position:absolute;margin-left:0;margin-top:0;width:7.15pt;height:830.75pt;z-index:251663360;mso-height-percent:1050;mso-position-horizontal:center;mso-position-horizontal-relative:left-margin-area;mso-position-vertical:center;mso-position-vertical-relative:page;mso-height-percent:1050" o:allowincell="f" fillcolor="white [3212]" strokecolor="#31849b [2408]">
                <w10:wrap anchorx="margin" anchory="page"/>
              </v:rect>
            </w:pict>
          </w:r>
          <w:r w:rsidRPr="00A76590">
            <w:rPr>
              <w:rFonts w:eastAsiaTheme="majorEastAsia" w:cstheme="majorBidi"/>
              <w:noProof/>
              <w:lang w:eastAsia="zh-TW"/>
            </w:rPr>
            <w:pict>
              <v:rect id="_x0000_s1028" style="position:absolute;margin-left:0;margin-top:0;width:7.15pt;height:830.75pt;z-index:251662336;mso-height-percent:1050;mso-position-horizontal:center;mso-position-horizontal-relative:right-margin-area;mso-position-vertical:center;mso-position-vertical-relative:page;mso-height-percent:1050" o:allowincell="f" fillcolor="white [3212]" strokecolor="#31849b [2408]">
                <w10:wrap anchorx="page" anchory="page"/>
              </v:rect>
            </w:pict>
          </w:r>
          <w:r w:rsidRPr="00A76590">
            <w:rPr>
              <w:rFonts w:eastAsiaTheme="majorEastAsia" w:cstheme="majorBidi"/>
              <w:noProof/>
              <w:lang w:eastAsia="zh-TW"/>
            </w:rPr>
            <w:pict>
              <v:rect id="_x0000_s1027" style="position:absolute;margin-left:0;margin-top:0;width:641.75pt;height:64pt;z-index:251661312;mso-width-percent:1050;mso-height-percent:900;mso-position-horizontal:center;mso-position-horizontal-relative:page;mso-position-vertical:top;mso-position-vertical-relative:top-margin-area;mso-width-percent:1050;mso-height-percent:900;mso-height-relative:top-margin-area" o:allowincell="f" fillcolor="#4bacc6 [3208]" strokecolor="#31849b [2408]">
                <w10:wrap anchorx="page" anchory="margin"/>
              </v:rect>
            </w:pict>
          </w:r>
        </w:p>
        <w:sdt>
          <w:sdtPr>
            <w:rPr>
              <w:rFonts w:asciiTheme="majorHAnsi" w:eastAsiaTheme="majorEastAsia" w:hAnsiTheme="majorHAnsi" w:cstheme="majorBidi"/>
              <w:sz w:val="72"/>
              <w:szCs w:val="72"/>
            </w:rPr>
            <w:alias w:val="Title"/>
            <w:id w:val="14700071"/>
            <w:placeholder>
              <w:docPart w:val="E1BB07E3457E414388D935FF07FE811A"/>
            </w:placeholder>
            <w:dataBinding w:prefixMappings="xmlns:ns0='http://schemas.openxmlformats.org/package/2006/metadata/core-properties' xmlns:ns1='http://purl.org/dc/elements/1.1/'" w:xpath="/ns0:coreProperties[1]/ns1:title[1]" w:storeItemID="{6C3C8BC8-F283-45AE-878A-BAB7291924A1}"/>
            <w:text/>
          </w:sdtPr>
          <w:sdtContent>
            <w:p w:rsidR="00EB57D6" w:rsidRDefault="00EB57D6">
              <w:pPr>
                <w:pStyle w:val="NoSpacing"/>
                <w:rPr>
                  <w:rFonts w:asciiTheme="majorHAnsi" w:eastAsiaTheme="majorEastAsia" w:hAnsiTheme="majorHAnsi" w:cstheme="majorBidi"/>
                  <w:sz w:val="72"/>
                  <w:szCs w:val="72"/>
                </w:rPr>
              </w:pPr>
              <w:r>
                <w:rPr>
                  <w:rFonts w:asciiTheme="majorHAnsi" w:eastAsiaTheme="majorEastAsia" w:hAnsiTheme="majorHAnsi" w:cstheme="majorBidi"/>
                  <w:sz w:val="72"/>
                  <w:szCs w:val="72"/>
                </w:rPr>
                <w:t>Managerial Analysis</w:t>
              </w:r>
            </w:p>
          </w:sdtContent>
        </w:sdt>
        <w:sdt>
          <w:sdtPr>
            <w:rPr>
              <w:rFonts w:asciiTheme="majorHAnsi" w:eastAsiaTheme="majorEastAsia" w:hAnsiTheme="majorHAnsi" w:cstheme="majorBidi"/>
              <w:sz w:val="36"/>
              <w:szCs w:val="36"/>
            </w:rPr>
            <w:alias w:val="Subtitle"/>
            <w:id w:val="14700077"/>
            <w:placeholder>
              <w:docPart w:val="46D54DE178EF447BA8E22D63797348AB"/>
            </w:placeholder>
            <w:dataBinding w:prefixMappings="xmlns:ns0='http://schemas.openxmlformats.org/package/2006/metadata/core-properties' xmlns:ns1='http://purl.org/dc/elements/1.1/'" w:xpath="/ns0:coreProperties[1]/ns1:subject[1]" w:storeItemID="{6C3C8BC8-F283-45AE-878A-BAB7291924A1}"/>
            <w:text/>
          </w:sdtPr>
          <w:sdtContent>
            <w:p w:rsidR="00EB57D6" w:rsidRDefault="00EB57D6">
              <w:pPr>
                <w:pStyle w:val="NoSpacing"/>
                <w:rPr>
                  <w:rFonts w:asciiTheme="majorHAnsi" w:eastAsiaTheme="majorEastAsia" w:hAnsiTheme="majorHAnsi" w:cstheme="majorBidi"/>
                  <w:sz w:val="36"/>
                  <w:szCs w:val="36"/>
                </w:rPr>
              </w:pPr>
              <w:r>
                <w:rPr>
                  <w:rFonts w:asciiTheme="majorHAnsi" w:eastAsiaTheme="majorEastAsia" w:hAnsiTheme="majorHAnsi" w:cstheme="majorBidi"/>
                  <w:sz w:val="36"/>
                  <w:szCs w:val="36"/>
                </w:rPr>
                <w:t>Mountain Man Brewing Company Goes “Light”</w:t>
              </w:r>
            </w:p>
          </w:sdtContent>
        </w:sdt>
        <w:p w:rsidR="00EB57D6" w:rsidRDefault="00EB57D6">
          <w:pPr>
            <w:pStyle w:val="NoSpacing"/>
            <w:rPr>
              <w:rFonts w:asciiTheme="majorHAnsi" w:eastAsiaTheme="majorEastAsia" w:hAnsiTheme="majorHAnsi" w:cstheme="majorBidi"/>
              <w:sz w:val="36"/>
              <w:szCs w:val="36"/>
            </w:rPr>
          </w:pPr>
        </w:p>
        <w:p w:rsidR="00EB57D6" w:rsidRDefault="00EB57D6">
          <w:pPr>
            <w:pStyle w:val="NoSpacing"/>
            <w:rPr>
              <w:rFonts w:asciiTheme="majorHAnsi" w:eastAsiaTheme="majorEastAsia" w:hAnsiTheme="majorHAnsi" w:cstheme="majorBidi"/>
              <w:sz w:val="36"/>
              <w:szCs w:val="36"/>
            </w:rPr>
          </w:pPr>
        </w:p>
        <w:sdt>
          <w:sdtPr>
            <w:alias w:val="Date"/>
            <w:id w:val="14700083"/>
            <w:dataBinding w:prefixMappings="xmlns:ns0='http://schemas.microsoft.com/office/2006/coverPageProps'" w:xpath="/ns0:CoverPageProperties[1]/ns0:PublishDate[1]" w:storeItemID="{55AF091B-3C7A-41E3-B477-F2FDAA23CFDA}"/>
            <w:date w:fullDate="2010-12-13T00:00:00Z">
              <w:dateFormat w:val="M/d/yyyy"/>
              <w:lid w:val="en-US"/>
              <w:storeMappedDataAs w:val="dateTime"/>
              <w:calendar w:val="gregorian"/>
            </w:date>
          </w:sdtPr>
          <w:sdtContent>
            <w:p w:rsidR="00EB57D6" w:rsidRDefault="00EB57D6">
              <w:pPr>
                <w:pStyle w:val="NoSpacing"/>
              </w:pPr>
              <w:r>
                <w:t>12/13/2010</w:t>
              </w:r>
            </w:p>
          </w:sdtContent>
        </w:sdt>
        <w:sdt>
          <w:sdtPr>
            <w:alias w:val="Company"/>
            <w:id w:val="14700089"/>
            <w:dataBinding w:prefixMappings="xmlns:ns0='http://schemas.openxmlformats.org/officeDocument/2006/extended-properties'" w:xpath="/ns0:Properties[1]/ns0:Company[1]" w:storeItemID="{6668398D-A668-4E3E-A5EB-62B293D839F1}"/>
            <w:text/>
          </w:sdtPr>
          <w:sdtContent>
            <w:p w:rsidR="00EB57D6" w:rsidRDefault="00EB57D6">
              <w:pPr>
                <w:pStyle w:val="NoSpacing"/>
              </w:pPr>
              <w:r>
                <w:t>Mountain Man Brewing Company</w:t>
              </w:r>
            </w:p>
          </w:sdtContent>
        </w:sdt>
        <w:sdt>
          <w:sdtPr>
            <w:alias w:val="Author"/>
            <w:id w:val="14700094"/>
            <w:dataBinding w:prefixMappings="xmlns:ns0='http://schemas.openxmlformats.org/package/2006/metadata/core-properties' xmlns:ns1='http://purl.org/dc/elements/1.1/'" w:xpath="/ns0:coreProperties[1]/ns1:creator[1]" w:storeItemID="{6C3C8BC8-F283-45AE-878A-BAB7291924A1}"/>
            <w:text/>
          </w:sdtPr>
          <w:sdtContent>
            <w:p w:rsidR="00EB57D6" w:rsidRDefault="00EB57D6">
              <w:pPr>
                <w:pStyle w:val="NoSpacing"/>
              </w:pPr>
              <w:r>
                <w:t>Nicole Fiamingo</w:t>
              </w:r>
            </w:p>
          </w:sdtContent>
        </w:sdt>
        <w:p w:rsidR="00EB57D6" w:rsidRDefault="00EB57D6"/>
        <w:p w:rsidR="00140ADC" w:rsidRDefault="00140ADC">
          <w:r>
            <w:br w:type="page"/>
          </w:r>
        </w:p>
        <w:p w:rsidR="00516EBB" w:rsidRDefault="00516EBB" w:rsidP="00516EBB">
          <w:pPr>
            <w:ind w:firstLine="0"/>
            <w:rPr>
              <w:rStyle w:val="Heading1Char"/>
            </w:rPr>
          </w:pPr>
          <w:r w:rsidRPr="00516EBB">
            <w:rPr>
              <w:rStyle w:val="Heading1Char"/>
            </w:rPr>
            <w:lastRenderedPageBreak/>
            <w:t>Company History</w:t>
          </w:r>
        </w:p>
        <w:p w:rsidR="0075115F" w:rsidRDefault="00F3280A" w:rsidP="0039139B">
          <w:pPr>
            <w:spacing w:line="240" w:lineRule="auto"/>
            <w:ind w:firstLine="0"/>
          </w:pPr>
          <w:r>
            <w:t xml:space="preserve">Mountain Man Brewing Company was established in 1925, and since then has come to be known as “West Virginia’s Beer”.  </w:t>
          </w:r>
          <w:r w:rsidR="00A308F4">
            <w:t>In 2005</w:t>
          </w:r>
          <w:r w:rsidR="00DF5764">
            <w:t>, despite a 2% drop in annual sales</w:t>
          </w:r>
          <w:r w:rsidR="00A308F4">
            <w:t xml:space="preserve"> they sold approximately 520,000 barrels and reported </w:t>
          </w:r>
          <w:r w:rsidR="00CD44F0">
            <w:t>revenue</w:t>
          </w:r>
          <w:r w:rsidR="00A308F4">
            <w:t xml:space="preserve"> close to $50,000,000. </w:t>
          </w:r>
          <w:r w:rsidR="00245869">
            <w:br/>
          </w:r>
        </w:p>
        <w:p w:rsidR="006B535F" w:rsidRDefault="0075115F" w:rsidP="0039139B">
          <w:pPr>
            <w:spacing w:line="240" w:lineRule="auto"/>
            <w:ind w:firstLine="0"/>
          </w:pPr>
          <w:r>
            <w:t xml:space="preserve">Mountain Man Brewing Company’s average </w:t>
          </w:r>
          <w:r w:rsidR="00645CF8">
            <w:t xml:space="preserve">consumer </w:t>
          </w:r>
          <w:r w:rsidR="009104D1">
            <w:t xml:space="preserve">is </w:t>
          </w:r>
          <w:r>
            <w:t xml:space="preserve">male, above the age of 45 and typically in the middle-to-lower income bracket. </w:t>
          </w:r>
          <w:r w:rsidR="007C2092">
            <w:t xml:space="preserve"> W</w:t>
          </w:r>
          <w:r w:rsidR="00CD44F0">
            <w:t>ith</w:t>
          </w:r>
          <w:r w:rsidR="007C2092">
            <w:t xml:space="preserve"> a small number of Mountain Man Brewing Company’s consumers mak</w:t>
          </w:r>
          <w:r w:rsidR="00CD44F0">
            <w:t>ing</w:t>
          </w:r>
          <w:r w:rsidR="007C2092">
            <w:t xml:space="preserve"> up a large percent of their sales, it </w:t>
          </w:r>
          <w:r w:rsidR="00CA70E7">
            <w:t>is important for the</w:t>
          </w:r>
          <w:r w:rsidR="007C2092">
            <w:t xml:space="preserve"> company to appeal to that small number of consumers</w:t>
          </w:r>
          <w:r w:rsidR="00CA70E7">
            <w:t>,</w:t>
          </w:r>
          <w:r w:rsidR="00645CF8">
            <w:t xml:space="preserve"> and ensure they are satisfaction to their </w:t>
          </w:r>
          <w:r w:rsidR="00E748D6">
            <w:t>brand loyal</w:t>
          </w:r>
          <w:r w:rsidR="00645CF8">
            <w:t>.</w:t>
          </w:r>
        </w:p>
        <w:p w:rsidR="006B535F" w:rsidRDefault="006B535F" w:rsidP="0039139B">
          <w:pPr>
            <w:spacing w:line="240" w:lineRule="auto"/>
            <w:ind w:firstLine="0"/>
          </w:pPr>
        </w:p>
        <w:p w:rsidR="00C02714" w:rsidRDefault="009110AC" w:rsidP="0039139B">
          <w:pPr>
            <w:spacing w:line="240" w:lineRule="auto"/>
            <w:ind w:firstLine="0"/>
          </w:pPr>
          <w:r>
            <w:t xml:space="preserve">Competition: </w:t>
          </w:r>
          <w:r w:rsidR="006B535F">
            <w:t>Recently, the state of West Virginia repealed the arcane law; allowing retail stores to sell beer at discount prices</w:t>
          </w:r>
          <w:r w:rsidR="000B1808">
            <w:t>.</w:t>
          </w:r>
          <w:r w:rsidR="006B535F">
            <w:t xml:space="preserve"> </w:t>
          </w:r>
          <w:r w:rsidR="000B1808">
            <w:t xml:space="preserve">This creates </w:t>
          </w:r>
          <w:r w:rsidR="006B535F">
            <w:t>pressure on old school regional breweries, like Mountain Man Brewery Company, to</w:t>
          </w:r>
          <w:r w:rsidR="000B1808">
            <w:t xml:space="preserve"> try and</w:t>
          </w:r>
          <w:r w:rsidR="006B535F">
            <w:t xml:space="preserve"> compete with the “top-dogs” of the industry. </w:t>
          </w:r>
        </w:p>
        <w:p w:rsidR="00C02714" w:rsidRDefault="00C02714" w:rsidP="0039139B">
          <w:pPr>
            <w:spacing w:line="240" w:lineRule="auto"/>
            <w:ind w:firstLine="0"/>
          </w:pPr>
        </w:p>
        <w:p w:rsidR="008B0347" w:rsidRDefault="00575113" w:rsidP="0039139B">
          <w:pPr>
            <w:spacing w:line="240" w:lineRule="auto"/>
            <w:ind w:firstLine="0"/>
          </w:pPr>
          <w:r>
            <w:t xml:space="preserve">Future of the Beer Industry: </w:t>
          </w:r>
          <w:r w:rsidR="00C02714">
            <w:t xml:space="preserve">As beer sales are not </w:t>
          </w:r>
          <w:r w:rsidR="00E748D6">
            <w:t>largely affected by</w:t>
          </w:r>
          <w:r w:rsidR="00C02714">
            <w:t xml:space="preserve"> econom</w:t>
          </w:r>
          <w:r w:rsidR="00E748D6">
            <w:t>ic downturns</w:t>
          </w:r>
          <w:r w:rsidR="00235189">
            <w:t xml:space="preserve">, Sales are </w:t>
          </w:r>
          <w:r w:rsidR="00C02714">
            <w:t>however</w:t>
          </w:r>
          <w:r w:rsidR="00235189">
            <w:t>, affected by</w:t>
          </w:r>
          <w:r w:rsidR="00C02714">
            <w:t xml:space="preserve"> change </w:t>
          </w:r>
          <w:r w:rsidR="00235189">
            <w:t xml:space="preserve">in </w:t>
          </w:r>
          <w:r w:rsidR="00B940EF">
            <w:t xml:space="preserve">consumer </w:t>
          </w:r>
          <w:r w:rsidR="005206E0">
            <w:t xml:space="preserve">(taste) </w:t>
          </w:r>
          <w:r w:rsidR="00B940EF">
            <w:t xml:space="preserve">demand. </w:t>
          </w:r>
          <w:r w:rsidR="008D7BD1">
            <w:br/>
          </w:r>
          <w:r w:rsidR="008D7BD1">
            <w:br/>
          </w:r>
          <w:r w:rsidR="00F11C74">
            <w:t xml:space="preserve">Current demand: </w:t>
          </w:r>
          <w:r w:rsidR="0039280E">
            <w:t>In 2005 light beer accounted for over 50% of total beer sales</w:t>
          </w:r>
          <w:r w:rsidR="000162A8">
            <w:t>; p</w:t>
          </w:r>
          <w:r w:rsidR="0080278C">
            <w:t>utting pressure on Mountain Man Brewery to introduce a light beer line into the market</w:t>
          </w:r>
          <w:r w:rsidR="00512725">
            <w:t xml:space="preserve"> ( or make some other change)</w:t>
          </w:r>
          <w:r w:rsidR="00A65F5F">
            <w:t xml:space="preserve">, </w:t>
          </w:r>
          <w:r w:rsidR="00512725">
            <w:t xml:space="preserve">in order </w:t>
          </w:r>
          <w:r w:rsidR="00A65F5F">
            <w:t xml:space="preserve">to remain profitable. </w:t>
          </w:r>
          <w:r w:rsidR="008B0347">
            <w:br/>
          </w:r>
        </w:p>
        <w:p w:rsidR="008B0347" w:rsidRDefault="008B0347">
          <w:r>
            <w:br w:type="page"/>
          </w:r>
        </w:p>
        <w:p w:rsidR="008B0347" w:rsidRDefault="008B0347" w:rsidP="00516EBB">
          <w:pPr>
            <w:ind w:firstLine="0"/>
            <w:rPr>
              <w:rStyle w:val="Heading1Char"/>
            </w:rPr>
          </w:pPr>
          <w:r w:rsidRPr="008B0347">
            <w:rPr>
              <w:rStyle w:val="Heading1Char"/>
            </w:rPr>
            <w:lastRenderedPageBreak/>
            <w:t>Financial Assumptions</w:t>
          </w:r>
        </w:p>
        <w:p w:rsidR="00A92585" w:rsidRDefault="00D00D29" w:rsidP="0039139B">
          <w:pPr>
            <w:pStyle w:val="ListParagraph"/>
            <w:numPr>
              <w:ilvl w:val="0"/>
              <w:numId w:val="2"/>
            </w:numPr>
            <w:spacing w:line="240" w:lineRule="auto"/>
          </w:pPr>
          <w:r>
            <w:t xml:space="preserve">Mountain Man Brewing Company will only be able to achieve </w:t>
          </w:r>
          <w:r w:rsidRPr="00167AD5">
            <w:rPr>
              <w:u w:val="single"/>
            </w:rPr>
            <w:t>.15%</w:t>
          </w:r>
          <w:r>
            <w:t xml:space="preserve"> of the light beer industry market</w:t>
          </w:r>
          <w:r w:rsidR="00B200F7">
            <w:t xml:space="preserve"> share</w:t>
          </w:r>
          <w:r>
            <w:t xml:space="preserve">. </w:t>
          </w:r>
          <w:r w:rsidR="00AA4B7E">
            <w:br/>
          </w:r>
        </w:p>
        <w:p w:rsidR="00A92585" w:rsidRDefault="00A92585" w:rsidP="0039139B">
          <w:pPr>
            <w:pStyle w:val="ListParagraph"/>
            <w:numPr>
              <w:ilvl w:val="0"/>
              <w:numId w:val="2"/>
            </w:numPr>
            <w:spacing w:line="240" w:lineRule="auto"/>
          </w:pPr>
          <w:r>
            <w:t xml:space="preserve">Mountain Man Brewing Company will </w:t>
          </w:r>
          <w:r w:rsidR="00047EF4">
            <w:t xml:space="preserve">spend </w:t>
          </w:r>
          <w:r w:rsidR="00047EF4" w:rsidRPr="00167AD5">
            <w:rPr>
              <w:u w:val="single"/>
            </w:rPr>
            <w:t>$</w:t>
          </w:r>
          <w:r w:rsidR="00BF5AB8" w:rsidRPr="00167AD5">
            <w:rPr>
              <w:u w:val="single"/>
            </w:rPr>
            <w:t>1,500,000</w:t>
          </w:r>
          <w:r w:rsidR="00BF5AB8">
            <w:t xml:space="preserve"> </w:t>
          </w:r>
          <w:r>
            <w:t>on advertisin</w:t>
          </w:r>
          <w:r w:rsidR="00B147FC">
            <w:t>g their new light beer in their first year.</w:t>
          </w:r>
          <w:r w:rsidR="00AA4B7E">
            <w:br/>
          </w:r>
        </w:p>
        <w:p w:rsidR="00A92585" w:rsidRDefault="00A92585" w:rsidP="0039139B">
          <w:pPr>
            <w:pStyle w:val="ListParagraph"/>
            <w:numPr>
              <w:ilvl w:val="0"/>
              <w:numId w:val="2"/>
            </w:numPr>
            <w:spacing w:line="240" w:lineRule="auto"/>
          </w:pPr>
          <w:r>
            <w:t xml:space="preserve">In association with producing a light beer, Mountain Man Brewing Company will have an additional </w:t>
          </w:r>
          <w:r w:rsidR="0005211E" w:rsidRPr="0005211E">
            <w:rPr>
              <w:u w:val="single"/>
            </w:rPr>
            <w:t>$69,000</w:t>
          </w:r>
          <w:r w:rsidR="0005211E">
            <w:t xml:space="preserve"> </w:t>
          </w:r>
          <w:r>
            <w:t xml:space="preserve">in fixed expenses per year. </w:t>
          </w:r>
          <w:r w:rsidR="00AA4B7E">
            <w:br/>
          </w:r>
        </w:p>
        <w:p w:rsidR="00A92585" w:rsidRDefault="00A92585" w:rsidP="0039139B">
          <w:pPr>
            <w:pStyle w:val="ListParagraph"/>
            <w:numPr>
              <w:ilvl w:val="0"/>
              <w:numId w:val="2"/>
            </w:numPr>
            <w:spacing w:line="240" w:lineRule="auto"/>
          </w:pPr>
          <w:r>
            <w:t xml:space="preserve">Mountain Man Brewing Company will be able to sell their light beer at </w:t>
          </w:r>
          <w:r w:rsidR="00167AD5" w:rsidRPr="00F459BF">
            <w:rPr>
              <w:u w:val="single"/>
            </w:rPr>
            <w:t>$0.</w:t>
          </w:r>
          <w:r w:rsidR="00055F5D">
            <w:rPr>
              <w:u w:val="single"/>
            </w:rPr>
            <w:t>29</w:t>
          </w:r>
          <w:r>
            <w:t xml:space="preserve"> per bottle.</w:t>
          </w:r>
          <w:r w:rsidR="00AA4B7E">
            <w:br/>
          </w:r>
        </w:p>
        <w:p w:rsidR="00A92585" w:rsidRDefault="00A92585" w:rsidP="0039139B">
          <w:pPr>
            <w:pStyle w:val="ListParagraph"/>
            <w:numPr>
              <w:ilvl w:val="0"/>
              <w:numId w:val="2"/>
            </w:numPr>
            <w:spacing w:line="240" w:lineRule="auto"/>
          </w:pPr>
          <w:r>
            <w:t xml:space="preserve">Mountain Man </w:t>
          </w:r>
          <w:r w:rsidR="00EC5FF4">
            <w:t>Light</w:t>
          </w:r>
          <w:r>
            <w:t xml:space="preserve"> will not erode sales of Mountain Man Lager anytime in the near future.</w:t>
          </w:r>
          <w:r w:rsidR="00AA4B7E">
            <w:br/>
          </w:r>
        </w:p>
        <w:p w:rsidR="00EF75DF" w:rsidRDefault="00A92585" w:rsidP="0039139B">
          <w:pPr>
            <w:pStyle w:val="ListParagraph"/>
            <w:numPr>
              <w:ilvl w:val="0"/>
              <w:numId w:val="2"/>
            </w:numPr>
            <w:spacing w:line="240" w:lineRule="auto"/>
          </w:pPr>
          <w:r>
            <w:t xml:space="preserve">All else will be help comparable to the current capital structure of Mountain Man Brewing Company. </w:t>
          </w:r>
        </w:p>
        <w:p w:rsidR="00EF75DF" w:rsidRDefault="00EF75DF">
          <w:r>
            <w:br w:type="page"/>
          </w:r>
        </w:p>
        <w:p w:rsidR="00A15316" w:rsidRDefault="00EF75DF" w:rsidP="00A15316">
          <w:pPr>
            <w:pStyle w:val="Heading1"/>
            <w:ind w:firstLine="0"/>
          </w:pPr>
          <w:r>
            <w:lastRenderedPageBreak/>
            <w:t>Assumption 1</w:t>
          </w:r>
        </w:p>
        <w:p w:rsidR="005A5955" w:rsidRDefault="00A15316" w:rsidP="0039139B">
          <w:pPr>
            <w:spacing w:line="240" w:lineRule="auto"/>
            <w:ind w:firstLine="0"/>
          </w:pPr>
          <w:r>
            <w:t xml:space="preserve">In 2005, the Light Beer consumption for the East Central Region was 18,744,303 Barrels. </w:t>
          </w:r>
          <w:r w:rsidR="00BE608C">
            <w:t>Mountain Man Brewing Company believes that is 2006, their share of the Light beer market will be</w:t>
          </w:r>
          <w:r w:rsidR="00933E0B">
            <w:t xml:space="preserve"> close to</w:t>
          </w:r>
          <w:r w:rsidR="00BE608C">
            <w:t xml:space="preserve"> .25%, </w:t>
          </w:r>
          <w:r w:rsidR="00933E0B">
            <w:t>of the total market; and grow</w:t>
          </w:r>
          <w:r w:rsidR="00BE608C">
            <w:t xml:space="preserve"> at .25% per year. In a more realistic view, I believe Mountain Man Brewing Company will more likely achieve .15% of the light beer market. </w:t>
          </w:r>
          <w:r w:rsidR="00A827C9">
            <w:t xml:space="preserve"> </w:t>
          </w:r>
          <w:r w:rsidR="00B46B13">
            <w:t>I have e</w:t>
          </w:r>
          <w:r w:rsidR="00A827C9">
            <w:t>stimat</w:t>
          </w:r>
          <w:r w:rsidR="00B46B13">
            <w:t>ed</w:t>
          </w:r>
          <w:r w:rsidR="00A827C9">
            <w:t xml:space="preserve"> revenues</w:t>
          </w:r>
          <w:r w:rsidR="00B46B13">
            <w:t xml:space="preserve"> for</w:t>
          </w:r>
          <w:r w:rsidR="00A827C9">
            <w:t xml:space="preserve"> light beer in </w:t>
          </w:r>
          <w:r w:rsidR="00B46B13">
            <w:t>year-</w:t>
          </w:r>
          <w:r w:rsidR="00A827C9">
            <w:t xml:space="preserve">2006 </w:t>
          </w:r>
          <w:r w:rsidR="00B46B13">
            <w:t xml:space="preserve">to be </w:t>
          </w:r>
          <w:r w:rsidR="00A827C9">
            <w:t xml:space="preserve">around, $2,811,533. </w:t>
          </w:r>
          <w:r w:rsidR="00ED6335">
            <w:t xml:space="preserve">I took into consideration that with the change in market (consumer) taste, that Mountain Man Lager will continue to lose 2% of their </w:t>
          </w:r>
          <w:r w:rsidR="003459B9">
            <w:t>revenues</w:t>
          </w:r>
          <w:r w:rsidR="00ED6335">
            <w:t xml:space="preserve"> per year. </w:t>
          </w:r>
          <w:r w:rsidR="00B50D19">
            <w:t xml:space="preserve">I also calculated into my equations that the light beer industry will continue to grow at 4% per year. </w:t>
          </w:r>
          <w:r w:rsidR="00B46B13">
            <w:t xml:space="preserve">See </w:t>
          </w:r>
          <w:r w:rsidR="00AF5E62">
            <w:t xml:space="preserve">Exhibit G.1 for further detail. </w:t>
          </w:r>
        </w:p>
        <w:p w:rsidR="00D50DB6" w:rsidRDefault="0039139B" w:rsidP="00A15316">
          <w:pPr>
            <w:ind w:firstLine="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margin-left:-63.6pt;margin-top:50pt;width:590.95pt;height:176.75pt;z-index:251676672" wrapcoords="-21 92 -21 21417 21600 21417 21600 92 -21 92">
                <v:imagedata r:id="rId8" o:title=""/>
                <w10:wrap type="tight"/>
              </v:shape>
              <o:OLEObject Type="Embed" ProgID="Excel.Sheet.12" ShapeID="_x0000_s1042" DrawAspect="Content" ObjectID="_1353699335" r:id="rId9"/>
            </w:pict>
          </w:r>
        </w:p>
        <w:p w:rsidR="00D50DB6" w:rsidRDefault="00D50DB6">
          <w:r>
            <w:br w:type="page"/>
          </w:r>
        </w:p>
        <w:p w:rsidR="00D50DB6" w:rsidRDefault="00D50DB6" w:rsidP="00D50DB6">
          <w:pPr>
            <w:pStyle w:val="Heading1"/>
            <w:ind w:firstLine="0"/>
          </w:pPr>
          <w:r>
            <w:lastRenderedPageBreak/>
            <w:t>Assumption 2</w:t>
          </w:r>
        </w:p>
        <w:p w:rsidR="009A7BBD" w:rsidRDefault="00EB5CDB" w:rsidP="005D07AC">
          <w:pPr>
            <w:spacing w:line="240" w:lineRule="auto"/>
            <w:ind w:firstLine="0"/>
          </w:pPr>
          <w:r>
            <w:t>The advertising agency, quoted to Mountain Man Brewing Company that an intense 6-month advertising program to introduce Mountain Man Light would cost appr</w:t>
          </w:r>
          <w:r w:rsidR="003A0FE3">
            <w:t>oximately, $750,000</w:t>
          </w:r>
          <w:r>
            <w:t>. I conclude that Mountain Man Brew</w:t>
          </w:r>
          <w:r w:rsidR="003A0FE3">
            <w:t>ing Company will want to be extra</w:t>
          </w:r>
          <w:r>
            <w:t xml:space="preserve"> fierce in their advertising, </w:t>
          </w:r>
          <w:r w:rsidR="00780D2E">
            <w:t>allowing them the</w:t>
          </w:r>
          <w:r>
            <w:t xml:space="preserve"> opportunity to compete with their main competitors. Thus, I have calculated that Mountain Man Brewing Company</w:t>
          </w:r>
          <w:r w:rsidR="00652E44">
            <w:t xml:space="preserve"> will spend $1,500,000 in 2006 and then drop to only $750,000 advertising expenditures in 2007. </w:t>
          </w:r>
        </w:p>
        <w:p w:rsidR="009A7BBD" w:rsidRDefault="009A7BBD" w:rsidP="009A7BBD">
          <w:pPr>
            <w:pStyle w:val="Heading1"/>
            <w:ind w:firstLine="0"/>
          </w:pPr>
          <w:r>
            <w:t>Assumption 3</w:t>
          </w:r>
        </w:p>
        <w:p w:rsidR="009A7BBD" w:rsidRDefault="00893867" w:rsidP="005D07AC">
          <w:pPr>
            <w:spacing w:line="240" w:lineRule="auto"/>
            <w:ind w:firstLine="0"/>
          </w:pPr>
          <w:r>
            <w:t xml:space="preserve">Although Mountain Man Brewing Company did not take into consideration additional fixed costs associated with producing Mountain Man Light, other than advertising expenses and S,G&amp;A, I have assumed that additional fixed costs of, $69,000 </w:t>
          </w:r>
          <w:r w:rsidR="00B278DC">
            <w:t xml:space="preserve"> in 2006 </w:t>
          </w:r>
          <w:r>
            <w:t>will be allocated to Mountain Man Light</w:t>
          </w:r>
          <w:r w:rsidR="00B278DC">
            <w:t>, decreasing to $52,000 in year 2007</w:t>
          </w:r>
          <w:r>
            <w:t xml:space="preserve">. </w:t>
          </w:r>
          <w:r w:rsidR="004B2F24">
            <w:t xml:space="preserve"> These additional fixed expenses will cover costs such as, additional utilities, design of new labels, etc. </w:t>
          </w:r>
        </w:p>
        <w:p w:rsidR="00231729" w:rsidRDefault="00231729" w:rsidP="00231729">
          <w:pPr>
            <w:pStyle w:val="Heading1"/>
            <w:ind w:firstLine="0"/>
          </w:pPr>
          <w:r>
            <w:t>Assumption 4</w:t>
          </w:r>
        </w:p>
        <w:p w:rsidR="00231729" w:rsidRDefault="005D05A8" w:rsidP="005D07AC">
          <w:pPr>
            <w:spacing w:line="240" w:lineRule="auto"/>
            <w:ind w:firstLine="0"/>
          </w:pPr>
          <w:r>
            <w:t xml:space="preserve">I have calculated a rough estimated of just how much Mountain Man Brewing Company sells to their distributors a 12-ounce servicing of Mountain Man Lager (which will remain the same selling price for Mountain Man Light sales). </w:t>
          </w:r>
          <w:r w:rsidR="00DE5640">
            <w:t xml:space="preserve">Exhibit G.2 shows my calculations in detail. </w:t>
          </w:r>
        </w:p>
        <w:p w:rsidR="00DE5640" w:rsidRDefault="00A76590" w:rsidP="008B48E2">
          <w:pPr>
            <w:pStyle w:val="Heading1"/>
            <w:ind w:firstLine="0"/>
          </w:pPr>
          <w:r>
            <w:rPr>
              <w:noProof/>
            </w:rPr>
            <w:lastRenderedPageBreak/>
            <w:pict>
              <v:shape id="_x0000_s1031" type="#_x0000_t75" style="position:absolute;margin-left:0;margin-top:0;width:460.55pt;height:308.4pt;z-index:251667456;mso-position-horizontal:center" wrapcoords="-35 0 -35 21495 21600 21495 21600 0 -35 0">
                <v:imagedata r:id="rId10" o:title=""/>
                <w10:wrap type="tight"/>
              </v:shape>
              <o:OLEObject Type="Embed" ProgID="Excel.Sheet.12" ShapeID="_x0000_s1031" DrawAspect="Content" ObjectID="_1353699336" r:id="rId11"/>
            </w:pict>
          </w:r>
          <w:r w:rsidR="008B48E2">
            <w:t>Conclusion</w:t>
          </w:r>
        </w:p>
        <w:p w:rsidR="008B48E2" w:rsidRDefault="003807ED" w:rsidP="005D07AC">
          <w:pPr>
            <w:spacing w:line="240" w:lineRule="auto"/>
            <w:ind w:firstLine="0"/>
          </w:pPr>
          <w:r>
            <w:t>After making my 6 critical assumptions I have concluded that Mountain Man Brewing Company will have a negative net operating income for the first year, while Mountain Man Light heavily advertises the new product</w:t>
          </w:r>
          <w:r w:rsidR="00F1682D">
            <w:t>, and incurs a normal amount of startup fixed expenses such as</w:t>
          </w:r>
          <w:r w:rsidR="006C4542">
            <w:t>,</w:t>
          </w:r>
          <w:r w:rsidR="00F1682D">
            <w:t xml:space="preserve"> the cost of label design.</w:t>
          </w:r>
          <w:r w:rsidR="006612C0">
            <w:t xml:space="preserve"> </w:t>
          </w:r>
          <w:r w:rsidR="00F1682D">
            <w:t xml:space="preserve"> </w:t>
          </w:r>
          <w:r w:rsidR="00BB5966">
            <w:t>In 2007</w:t>
          </w:r>
          <w:r w:rsidR="006612C0">
            <w:t xml:space="preserve">, advertising expenses will reduce </w:t>
          </w:r>
          <w:r w:rsidR="00834A6C">
            <w:t>drastically</w:t>
          </w:r>
          <w:r w:rsidR="006612C0">
            <w:t>, and a reduction in fixed expenses will</w:t>
          </w:r>
          <w:r w:rsidR="00872CB4">
            <w:t xml:space="preserve"> also</w:t>
          </w:r>
          <w:r w:rsidR="006612C0">
            <w:t xml:space="preserve"> occur</w:t>
          </w:r>
          <w:r w:rsidR="00D107EE">
            <w:t xml:space="preserve">, creating a positive net operating income for Mountain Man Light. </w:t>
          </w:r>
          <w:r w:rsidR="005C7750">
            <w:t xml:space="preserve"> I anticipate that each year, the operating income</w:t>
          </w:r>
          <w:r w:rsidR="00B934A5">
            <w:t xml:space="preserve"> for Mountain Man Light</w:t>
          </w:r>
          <w:r w:rsidR="005C7750">
            <w:t xml:space="preserve"> will increase in accordance with the light beer industry (4% per year)</w:t>
          </w:r>
          <w:r w:rsidR="009078FB">
            <w:t>; w</w:t>
          </w:r>
          <w:r w:rsidR="00B934A5">
            <w:t xml:space="preserve">hile, Mountain Man Lager will continue to drop in revenue by the industry average of 2%. </w:t>
          </w:r>
          <w:r w:rsidR="001B4F24">
            <w:t xml:space="preserve">Thus, it would be a could decision to invest in extending Mountain Man Brewing Company’s product line, as a means to remain competitive against industry leaders in the East Central Region. </w:t>
          </w:r>
          <w:r w:rsidR="00190B5E">
            <w:t xml:space="preserve"> Please see attached exhibits for more detail to support my </w:t>
          </w:r>
          <w:r w:rsidR="00F776FB">
            <w:t>recommendation.</w:t>
          </w:r>
          <w:r w:rsidR="00C26C2C">
            <w:br/>
          </w:r>
          <w:r w:rsidR="00C26C2C">
            <w:br/>
          </w:r>
          <w:r w:rsidR="00C26C2C">
            <w:br/>
          </w:r>
        </w:p>
        <w:p w:rsidR="003E0C23" w:rsidRDefault="003E0C23" w:rsidP="003E0C23">
          <w:pPr>
            <w:pStyle w:val="Heading1"/>
            <w:spacing w:line="240" w:lineRule="auto"/>
            <w:ind w:firstLine="0"/>
          </w:pPr>
          <w:r>
            <w:lastRenderedPageBreak/>
            <w:t>Explanation of Exhibits</w:t>
          </w:r>
          <w:r>
            <w:br/>
          </w:r>
        </w:p>
        <w:p w:rsidR="003E0C23" w:rsidRDefault="003E0C23" w:rsidP="003E0C23">
          <w:pPr>
            <w:spacing w:line="240" w:lineRule="auto"/>
            <w:ind w:firstLine="0"/>
          </w:pPr>
          <w:r>
            <w:t xml:space="preserve">Exhibits B.1, B.2, C.1, and C.2 are all modeled from the textbook, Managerial Accounting for Managers, second edition. I used the basic formula for contribution margin; sales price, less variable expenses is equal to contribution margin (textbook page 125). I choose compute the contribution margin for the reason of, contribution margin provides a gateway to computing a company’s breakeven and target profit. Contribution margin is also a measure of how a growth (or loss) in sales will effect profits. </w:t>
          </w:r>
        </w:p>
        <w:p w:rsidR="003E0C23" w:rsidRDefault="003E0C23" w:rsidP="003E0C23">
          <w:pPr>
            <w:spacing w:line="240" w:lineRule="auto"/>
            <w:ind w:firstLine="0"/>
          </w:pPr>
        </w:p>
        <w:p w:rsidR="003E0C23" w:rsidRDefault="003E0C23" w:rsidP="003E0C23">
          <w:pPr>
            <w:spacing w:line="240" w:lineRule="auto"/>
            <w:ind w:firstLine="0"/>
          </w:pPr>
          <w:r>
            <w:t xml:space="preserve">I found that the contribution margin provided Mountain Man Brewing Company an average of 16.6% (25.5% light and 30.4% lager) contribution margin ratio. This means that, on average the company’s contribution margin should how contribution margin will be affected in response to a change in sales. And if fixed costs remain unchanged, a change in sales will have a 25.5% percent impact on Mountain Man Light’s net operating income, and a 30.4% impact on Mountain Man Lager’s net operating income. </w:t>
          </w:r>
        </w:p>
        <w:p w:rsidR="003E0C23" w:rsidRDefault="003E0C23" w:rsidP="003E0C23">
          <w:pPr>
            <w:spacing w:line="240" w:lineRule="auto"/>
            <w:ind w:firstLine="0"/>
          </w:pPr>
        </w:p>
        <w:p w:rsidR="003E0C23" w:rsidRDefault="003E0C23" w:rsidP="003E0C23">
          <w:pPr>
            <w:spacing w:line="240" w:lineRule="auto"/>
            <w:ind w:firstLine="0"/>
          </w:pPr>
          <w:r>
            <w:t xml:space="preserve">Exhibit E.1, E.2, E.3, and E.4 is a breakeven analysis. This Analysis was modeled from the textbook, Managerial Accounting for Managers, second edition.  The formula for breakeven is shown on page 134 of our textbook: breakeven equals, fixed costs divided by contribution margin (Exhibits B.1, B.2, C.1, and C.2). </w:t>
          </w:r>
        </w:p>
        <w:p w:rsidR="003E0C23" w:rsidRDefault="003E0C23" w:rsidP="003E0C23">
          <w:pPr>
            <w:spacing w:line="240" w:lineRule="auto"/>
            <w:ind w:firstLine="0"/>
          </w:pPr>
        </w:p>
        <w:p w:rsidR="003E0C23" w:rsidRDefault="003E0C23" w:rsidP="003E0C23">
          <w:pPr>
            <w:spacing w:line="240" w:lineRule="auto"/>
            <w:ind w:firstLine="0"/>
          </w:pPr>
          <w:r>
            <w:t xml:space="preserve">I  choose to conduct a breakeven analysis to have an understanding of how many units of each product line (light and lager) would need to be sold to cover the company’s total fixed expenses; anything above breakeven will equal a profit and anything less than breakeven will mean a loss for the company. In my conclusion, I used the breakeven analysis to realize that my first year’s expected light beer sales of $2,811,532.98 falls short of my breakeven of  (33,267,379.56 * 96.15 = $3,198,658,544.69) a loss of  ($3,195,847,011.71), for Mountain Man Light’s first year. However, as sales increase, and startup fixed costs decrease, Mountain Man Light will prove to a profitable investment decision for the company. </w:t>
          </w:r>
        </w:p>
        <w:p w:rsidR="003E0C23" w:rsidRDefault="003E0C23" w:rsidP="003E0C23">
          <w:pPr>
            <w:spacing w:line="240" w:lineRule="auto"/>
            <w:ind w:firstLine="0"/>
          </w:pPr>
        </w:p>
        <w:p w:rsidR="003E0C23" w:rsidRDefault="003E0C23" w:rsidP="003E0C23">
          <w:pPr>
            <w:spacing w:line="240" w:lineRule="auto"/>
            <w:ind w:firstLine="0"/>
          </w:pPr>
          <w:r>
            <w:t xml:space="preserve">Exhibit D.1 and D.2 is segmented income statement in contribution format for both years 2006 and 2007, modeled from the textbook, Managerial Accounting for Managers, second edition (textbook page 426). I choose to model a segmented income statement for a visual of how well or how poorly Mountain Man Light will do in the next two years and how Mountain Man Lager is anticipated to perform with the expected 2% national sales decrease per year. The segmented income statement shows that as Mountain Man Lager’s sales continue to decrease, Mountain Man Light’s sales potential is increasing. </w:t>
          </w:r>
        </w:p>
        <w:p w:rsidR="003E0C23" w:rsidRDefault="003E0C23" w:rsidP="003E0C23">
          <w:pPr>
            <w:spacing w:line="240" w:lineRule="auto"/>
            <w:ind w:firstLine="0"/>
          </w:pPr>
        </w:p>
        <w:p w:rsidR="003E0C23" w:rsidRPr="00664147" w:rsidRDefault="003E0C23" w:rsidP="003E0C23">
          <w:pPr>
            <w:spacing w:line="240" w:lineRule="auto"/>
            <w:ind w:firstLine="0"/>
          </w:pPr>
          <w:r>
            <w:t xml:space="preserve">Exhibit F.1 and F.2 is a Total and Differential Cost Analysis modeled from the textbook, Managerial Accounting for Managers, second edition (textbook page 492). This analysis is was calculated as a means to see the effect adding the light product line to Mountain Man Brewing company would affect the bottom line. In year 2006, Mountain Man Brewing Company will not benefit financially from adding the light beer product line. However, in 2007 if the light beer product line was to be dropped the company would lose $1,221,944.30. </w:t>
          </w:r>
        </w:p>
        <w:p w:rsidR="00857363" w:rsidRPr="00664147" w:rsidRDefault="00857363" w:rsidP="00857363">
          <w:pPr>
            <w:spacing w:line="240" w:lineRule="auto"/>
            <w:ind w:firstLine="0"/>
          </w:pPr>
        </w:p>
        <w:p w:rsidR="008E609A" w:rsidRDefault="008E609A">
          <w:r>
            <w:br w:type="page"/>
          </w:r>
        </w:p>
        <w:p w:rsidR="0006162F" w:rsidRDefault="00A76590" w:rsidP="0006162F">
          <w:pPr>
            <w:pStyle w:val="Heading1"/>
            <w:ind w:firstLine="0"/>
          </w:pPr>
          <w:r>
            <w:rPr>
              <w:noProof/>
            </w:rPr>
            <w:lastRenderedPageBreak/>
            <w:pict>
              <v:shape id="_x0000_s1036" type="#_x0000_t75" style="position:absolute;margin-left:73.2pt;margin-top:32.85pt;width:321.65pt;height:517.1pt;z-index:251669504" wrapcoords="-50 31 -50 21537 21600 21537 21600 31 -50 31">
                <v:imagedata r:id="rId12" o:title=""/>
                <w10:wrap type="tight"/>
              </v:shape>
              <o:OLEObject Type="Embed" ProgID="Excel.Sheet.12" ShapeID="_x0000_s1036" DrawAspect="Content" ObjectID="_1353699337" r:id="rId13"/>
            </w:pict>
          </w:r>
          <w:r w:rsidR="00E85610">
            <w:t>Exhibits</w:t>
          </w:r>
        </w:p>
        <w:p w:rsidR="00EB57D6" w:rsidRPr="0006162F" w:rsidRDefault="00A76590" w:rsidP="0006162F">
          <w:pPr>
            <w:ind w:firstLine="0"/>
          </w:pPr>
        </w:p>
      </w:sdtContent>
    </w:sdt>
    <w:p w:rsidR="00AA65E6" w:rsidRDefault="00AA65E6" w:rsidP="00315A39">
      <w:pPr>
        <w:ind w:firstLine="0"/>
      </w:pPr>
    </w:p>
    <w:p w:rsidR="00343C71" w:rsidRDefault="00343C71" w:rsidP="00315A39">
      <w:pPr>
        <w:ind w:firstLine="0"/>
      </w:pPr>
    </w:p>
    <w:p w:rsidR="00343C71" w:rsidRDefault="00343C71" w:rsidP="00315A39">
      <w:pPr>
        <w:ind w:firstLine="0"/>
      </w:pPr>
    </w:p>
    <w:p w:rsidR="00343C71" w:rsidRDefault="00343C71" w:rsidP="00315A39">
      <w:pPr>
        <w:ind w:firstLine="0"/>
      </w:pPr>
    </w:p>
    <w:p w:rsidR="00343C71" w:rsidRDefault="00343C71" w:rsidP="00315A39">
      <w:pPr>
        <w:ind w:firstLine="0"/>
      </w:pPr>
    </w:p>
    <w:p w:rsidR="00343C71" w:rsidRDefault="00343C71" w:rsidP="00315A39">
      <w:pPr>
        <w:ind w:firstLine="0"/>
      </w:pPr>
    </w:p>
    <w:p w:rsidR="00343C71" w:rsidRDefault="00343C71" w:rsidP="00315A39">
      <w:pPr>
        <w:ind w:firstLine="0"/>
      </w:pPr>
    </w:p>
    <w:p w:rsidR="00343C71" w:rsidRDefault="00343C71" w:rsidP="00315A39">
      <w:pPr>
        <w:ind w:firstLine="0"/>
      </w:pPr>
    </w:p>
    <w:p w:rsidR="00343C71" w:rsidRDefault="00343C71" w:rsidP="00315A39">
      <w:pPr>
        <w:ind w:firstLine="0"/>
      </w:pPr>
    </w:p>
    <w:p w:rsidR="00343C71" w:rsidRDefault="00343C71" w:rsidP="00315A39">
      <w:pPr>
        <w:ind w:firstLine="0"/>
      </w:pPr>
    </w:p>
    <w:p w:rsidR="00343C71" w:rsidRDefault="00343C71" w:rsidP="00315A39">
      <w:pPr>
        <w:ind w:firstLine="0"/>
      </w:pPr>
    </w:p>
    <w:p w:rsidR="00343C71" w:rsidRDefault="00343C71" w:rsidP="00315A39">
      <w:pPr>
        <w:ind w:firstLine="0"/>
      </w:pPr>
    </w:p>
    <w:p w:rsidR="00343C71" w:rsidRDefault="00343C71" w:rsidP="00315A39">
      <w:pPr>
        <w:ind w:firstLine="0"/>
      </w:pPr>
    </w:p>
    <w:p w:rsidR="00343C71" w:rsidRDefault="00343C71" w:rsidP="00315A39">
      <w:pPr>
        <w:ind w:firstLine="0"/>
      </w:pPr>
    </w:p>
    <w:p w:rsidR="00343C71" w:rsidRDefault="00343C71" w:rsidP="00315A39">
      <w:pPr>
        <w:ind w:firstLine="0"/>
      </w:pPr>
    </w:p>
    <w:p w:rsidR="00343C71" w:rsidRDefault="00343C71" w:rsidP="00315A39">
      <w:pPr>
        <w:ind w:firstLine="0"/>
      </w:pPr>
    </w:p>
    <w:p w:rsidR="00343C71" w:rsidRDefault="00343C71" w:rsidP="00315A39">
      <w:pPr>
        <w:ind w:firstLine="0"/>
      </w:pPr>
    </w:p>
    <w:p w:rsidR="00343C71" w:rsidRDefault="00343C71" w:rsidP="00315A39">
      <w:pPr>
        <w:ind w:firstLine="0"/>
      </w:pPr>
    </w:p>
    <w:p w:rsidR="00343C71" w:rsidRDefault="00343C71" w:rsidP="00315A39">
      <w:pPr>
        <w:ind w:firstLine="0"/>
      </w:pPr>
    </w:p>
    <w:p w:rsidR="00176FCC" w:rsidRDefault="00A76590" w:rsidP="0059697C">
      <w:pPr>
        <w:ind w:firstLine="0"/>
      </w:pPr>
      <w:r>
        <w:rPr>
          <w:noProof/>
        </w:rPr>
        <w:lastRenderedPageBreak/>
        <w:pict>
          <v:shape id="_x0000_s1037" type="#_x0000_t75" style="position:absolute;margin-left:-12.85pt;margin-top:0;width:493.55pt;height:643.8pt;z-index:251671552" wrapcoords="-33 25 -33 21550 21600 21550 21600 25 -33 25">
            <v:imagedata r:id="rId14" o:title=""/>
            <w10:wrap type="tight"/>
          </v:shape>
          <o:OLEObject Type="Embed" ProgID="Excel.Sheet.12" ShapeID="_x0000_s1037" DrawAspect="Content" ObjectID="_1353699338" r:id="rId15"/>
        </w:pict>
      </w:r>
      <w:r w:rsidR="00176FCC">
        <w:br w:type="page"/>
      </w:r>
    </w:p>
    <w:p w:rsidR="009E68AD" w:rsidRDefault="00A76590" w:rsidP="00315A39">
      <w:pPr>
        <w:ind w:firstLine="0"/>
      </w:pPr>
      <w:r>
        <w:rPr>
          <w:noProof/>
        </w:rPr>
        <w:lastRenderedPageBreak/>
        <w:pict>
          <v:shape id="_x0000_s1038" type="#_x0000_t75" style="position:absolute;margin-left:-37.6pt;margin-top:0;width:543.55pt;height:488.8pt;z-index:251673600" wrapcoords="-30 33 -30 21534 21600 21534 21600 33 -30 33">
            <v:imagedata r:id="rId16" o:title=""/>
            <w10:wrap type="tight"/>
          </v:shape>
          <o:OLEObject Type="Embed" ProgID="Excel.Sheet.12" ShapeID="_x0000_s1038" DrawAspect="Content" ObjectID="_1353699339" r:id="rId17"/>
        </w:pict>
      </w:r>
    </w:p>
    <w:p w:rsidR="00176FCC" w:rsidRDefault="00176FCC" w:rsidP="00315A39">
      <w:pPr>
        <w:ind w:firstLine="0"/>
      </w:pPr>
    </w:p>
    <w:p w:rsidR="00176FCC" w:rsidRDefault="00176FCC" w:rsidP="00315A39">
      <w:pPr>
        <w:ind w:firstLine="0"/>
      </w:pPr>
    </w:p>
    <w:p w:rsidR="00176FCC" w:rsidRDefault="00176FCC" w:rsidP="00315A39">
      <w:pPr>
        <w:ind w:firstLine="0"/>
      </w:pPr>
    </w:p>
    <w:p w:rsidR="00176FCC" w:rsidRDefault="00176FCC" w:rsidP="00315A39">
      <w:pPr>
        <w:ind w:firstLine="0"/>
      </w:pPr>
    </w:p>
    <w:p w:rsidR="00176FCC" w:rsidRDefault="00D3026F" w:rsidP="00315A39">
      <w:pPr>
        <w:ind w:firstLine="0"/>
      </w:pPr>
      <w:r>
        <w:rPr>
          <w:noProof/>
        </w:rPr>
        <w:lastRenderedPageBreak/>
        <w:pict>
          <v:shape id="_x0000_s1040" type="#_x0000_t75" style="position:absolute;margin-left:0;margin-top:32.75pt;width:569.25pt;height:405.8pt;z-index:-251641856;mso-position-horizontal:center" wrapcoords="-28 35 -28 21530 21600 21530 21600 35 -28 35">
            <v:imagedata r:id="rId18" o:title=""/>
            <w10:wrap type="tight"/>
          </v:shape>
          <o:OLEObject Type="Embed" ProgID="Excel.Sheet.12" ShapeID="_x0000_s1040" DrawAspect="Content" ObjectID="_1353699340" r:id="rId19"/>
        </w:pict>
      </w:r>
    </w:p>
    <w:p w:rsidR="00176FCC" w:rsidRPr="00315A39" w:rsidRDefault="00176FCC" w:rsidP="00315A39">
      <w:pPr>
        <w:ind w:firstLine="0"/>
      </w:pPr>
    </w:p>
    <w:sectPr w:rsidR="00176FCC" w:rsidRPr="00315A39" w:rsidSect="00EB57D6">
      <w:headerReference w:type="default" r:id="rId2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99E" w:rsidRDefault="00CD599E" w:rsidP="00140ADC">
      <w:pPr>
        <w:spacing w:line="240" w:lineRule="auto"/>
      </w:pPr>
      <w:r>
        <w:separator/>
      </w:r>
    </w:p>
  </w:endnote>
  <w:endnote w:type="continuationSeparator" w:id="0">
    <w:p w:rsidR="00CD599E" w:rsidRDefault="00CD599E" w:rsidP="00140AD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99E" w:rsidRDefault="00CD599E" w:rsidP="00140ADC">
      <w:pPr>
        <w:spacing w:line="240" w:lineRule="auto"/>
      </w:pPr>
      <w:r>
        <w:separator/>
      </w:r>
    </w:p>
  </w:footnote>
  <w:footnote w:type="continuationSeparator" w:id="0">
    <w:p w:rsidR="00CD599E" w:rsidRDefault="00CD599E" w:rsidP="00140AD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7F7F7F" w:themeColor="background1" w:themeShade="7F"/>
        <w:spacing w:val="60"/>
      </w:rPr>
      <w:id w:val="22054640"/>
      <w:docPartObj>
        <w:docPartGallery w:val="Page Numbers (Top of Page)"/>
        <w:docPartUnique/>
      </w:docPartObj>
    </w:sdtPr>
    <w:sdtEndPr>
      <w:rPr>
        <w:color w:val="auto"/>
        <w:spacing w:val="0"/>
      </w:rPr>
    </w:sdtEndPr>
    <w:sdtContent>
      <w:p w:rsidR="0025315F" w:rsidRDefault="0025315F">
        <w:pPr>
          <w:pStyle w:val="Header"/>
          <w:pBdr>
            <w:bottom w:val="single" w:sz="4" w:space="1" w:color="D9D9D9" w:themeColor="background1" w:themeShade="D9"/>
          </w:pBdr>
          <w:jc w:val="right"/>
          <w:rPr>
            <w:b/>
          </w:rPr>
        </w:pPr>
        <w:r>
          <w:rPr>
            <w:color w:val="7F7F7F" w:themeColor="background1" w:themeShade="7F"/>
            <w:spacing w:val="60"/>
          </w:rPr>
          <w:t>Page</w:t>
        </w:r>
        <w:r>
          <w:t xml:space="preserve"> | </w:t>
        </w:r>
        <w:fldSimple w:instr=" PAGE   \* MERGEFORMAT ">
          <w:r w:rsidR="00D3026F" w:rsidRPr="00D3026F">
            <w:rPr>
              <w:b/>
              <w:noProof/>
            </w:rPr>
            <w:t>11</w:t>
          </w:r>
        </w:fldSimple>
      </w:p>
    </w:sdtContent>
  </w:sdt>
  <w:p w:rsidR="0025315F" w:rsidRDefault="002531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C0E13"/>
    <w:multiLevelType w:val="hybridMultilevel"/>
    <w:tmpl w:val="5936DF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FE3D1C"/>
    <w:multiLevelType w:val="hybridMultilevel"/>
    <w:tmpl w:val="4C20F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A65E6"/>
    <w:rsid w:val="000162A8"/>
    <w:rsid w:val="00047EF4"/>
    <w:rsid w:val="0005211E"/>
    <w:rsid w:val="00055F5D"/>
    <w:rsid w:val="0006162F"/>
    <w:rsid w:val="0008626C"/>
    <w:rsid w:val="000878EB"/>
    <w:rsid w:val="000B1808"/>
    <w:rsid w:val="00102FEA"/>
    <w:rsid w:val="00111F52"/>
    <w:rsid w:val="00140ADC"/>
    <w:rsid w:val="00167AD5"/>
    <w:rsid w:val="00176FCC"/>
    <w:rsid w:val="00190B5E"/>
    <w:rsid w:val="00192C4D"/>
    <w:rsid w:val="001A7890"/>
    <w:rsid w:val="001B4F24"/>
    <w:rsid w:val="001D06BF"/>
    <w:rsid w:val="00210A9C"/>
    <w:rsid w:val="00231729"/>
    <w:rsid w:val="00235189"/>
    <w:rsid w:val="00245869"/>
    <w:rsid w:val="0025315F"/>
    <w:rsid w:val="00266B1D"/>
    <w:rsid w:val="002F34A1"/>
    <w:rsid w:val="00302370"/>
    <w:rsid w:val="00315A39"/>
    <w:rsid w:val="00343C71"/>
    <w:rsid w:val="003459B9"/>
    <w:rsid w:val="00376736"/>
    <w:rsid w:val="003807ED"/>
    <w:rsid w:val="003855F8"/>
    <w:rsid w:val="0039139B"/>
    <w:rsid w:val="0039280E"/>
    <w:rsid w:val="003A0FE3"/>
    <w:rsid w:val="003D3B80"/>
    <w:rsid w:val="003E0C23"/>
    <w:rsid w:val="00413FF2"/>
    <w:rsid w:val="004B2F24"/>
    <w:rsid w:val="004B6B7A"/>
    <w:rsid w:val="00500F72"/>
    <w:rsid w:val="00512725"/>
    <w:rsid w:val="00516EBB"/>
    <w:rsid w:val="005206E0"/>
    <w:rsid w:val="0055737D"/>
    <w:rsid w:val="00575113"/>
    <w:rsid w:val="0059697C"/>
    <w:rsid w:val="005A5955"/>
    <w:rsid w:val="005C07B8"/>
    <w:rsid w:val="005C7750"/>
    <w:rsid w:val="005C7B29"/>
    <w:rsid w:val="005D05A8"/>
    <w:rsid w:val="005D07AC"/>
    <w:rsid w:val="00645CF8"/>
    <w:rsid w:val="00652E44"/>
    <w:rsid w:val="006612C0"/>
    <w:rsid w:val="00661B0E"/>
    <w:rsid w:val="00664147"/>
    <w:rsid w:val="00676FA6"/>
    <w:rsid w:val="006B324B"/>
    <w:rsid w:val="006B535F"/>
    <w:rsid w:val="006C4542"/>
    <w:rsid w:val="006F4883"/>
    <w:rsid w:val="006F7927"/>
    <w:rsid w:val="00712056"/>
    <w:rsid w:val="00714F2F"/>
    <w:rsid w:val="00726049"/>
    <w:rsid w:val="00742F6B"/>
    <w:rsid w:val="0075115F"/>
    <w:rsid w:val="00777ED4"/>
    <w:rsid w:val="00780D2E"/>
    <w:rsid w:val="007C2092"/>
    <w:rsid w:val="0080278C"/>
    <w:rsid w:val="00834A6C"/>
    <w:rsid w:val="00836A37"/>
    <w:rsid w:val="00857363"/>
    <w:rsid w:val="00872CB4"/>
    <w:rsid w:val="00893867"/>
    <w:rsid w:val="008B0347"/>
    <w:rsid w:val="008B48E2"/>
    <w:rsid w:val="008D0A4B"/>
    <w:rsid w:val="008D7BD1"/>
    <w:rsid w:val="008E609A"/>
    <w:rsid w:val="009078FB"/>
    <w:rsid w:val="009104D1"/>
    <w:rsid w:val="009110AC"/>
    <w:rsid w:val="00933E0B"/>
    <w:rsid w:val="00941CBD"/>
    <w:rsid w:val="00964E5C"/>
    <w:rsid w:val="009A7BBD"/>
    <w:rsid w:val="009D226A"/>
    <w:rsid w:val="009E68AD"/>
    <w:rsid w:val="00A14C75"/>
    <w:rsid w:val="00A15316"/>
    <w:rsid w:val="00A308F4"/>
    <w:rsid w:val="00A65F5F"/>
    <w:rsid w:val="00A76590"/>
    <w:rsid w:val="00A827C9"/>
    <w:rsid w:val="00A8461C"/>
    <w:rsid w:val="00A92585"/>
    <w:rsid w:val="00AA4B7E"/>
    <w:rsid w:val="00AA65E6"/>
    <w:rsid w:val="00AB0FF0"/>
    <w:rsid w:val="00AD0BA1"/>
    <w:rsid w:val="00AD7E58"/>
    <w:rsid w:val="00AF5E62"/>
    <w:rsid w:val="00B147FC"/>
    <w:rsid w:val="00B200F7"/>
    <w:rsid w:val="00B26384"/>
    <w:rsid w:val="00B278DC"/>
    <w:rsid w:val="00B46B13"/>
    <w:rsid w:val="00B50D19"/>
    <w:rsid w:val="00B934A5"/>
    <w:rsid w:val="00B940EF"/>
    <w:rsid w:val="00BB5966"/>
    <w:rsid w:val="00BE2787"/>
    <w:rsid w:val="00BE608C"/>
    <w:rsid w:val="00BF5AB8"/>
    <w:rsid w:val="00C02714"/>
    <w:rsid w:val="00C26C2C"/>
    <w:rsid w:val="00CA70E7"/>
    <w:rsid w:val="00CD44F0"/>
    <w:rsid w:val="00CD599E"/>
    <w:rsid w:val="00D00D29"/>
    <w:rsid w:val="00D107EE"/>
    <w:rsid w:val="00D3026F"/>
    <w:rsid w:val="00D50DB6"/>
    <w:rsid w:val="00D542B3"/>
    <w:rsid w:val="00D66983"/>
    <w:rsid w:val="00DA0C1F"/>
    <w:rsid w:val="00DE5640"/>
    <w:rsid w:val="00DF5764"/>
    <w:rsid w:val="00E2781D"/>
    <w:rsid w:val="00E56188"/>
    <w:rsid w:val="00E748D6"/>
    <w:rsid w:val="00E85610"/>
    <w:rsid w:val="00E95DB7"/>
    <w:rsid w:val="00EB57D6"/>
    <w:rsid w:val="00EB5CDB"/>
    <w:rsid w:val="00EC5FF4"/>
    <w:rsid w:val="00ED6335"/>
    <w:rsid w:val="00EF75DF"/>
    <w:rsid w:val="00F03040"/>
    <w:rsid w:val="00F11C74"/>
    <w:rsid w:val="00F12360"/>
    <w:rsid w:val="00F15043"/>
    <w:rsid w:val="00F1682D"/>
    <w:rsid w:val="00F3280A"/>
    <w:rsid w:val="00F459BF"/>
    <w:rsid w:val="00F51018"/>
    <w:rsid w:val="00F776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890"/>
  </w:style>
  <w:style w:type="paragraph" w:styleId="Heading1">
    <w:name w:val="heading 1"/>
    <w:basedOn w:val="Normal"/>
    <w:next w:val="Normal"/>
    <w:link w:val="Heading1Char"/>
    <w:uiPriority w:val="9"/>
    <w:qFormat/>
    <w:rsid w:val="00516E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B57D6"/>
    <w:pPr>
      <w:spacing w:line="240" w:lineRule="auto"/>
      <w:ind w:firstLine="0"/>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EB57D6"/>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EB57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7D6"/>
    <w:rPr>
      <w:rFonts w:ascii="Tahoma" w:hAnsi="Tahoma" w:cs="Tahoma"/>
      <w:sz w:val="16"/>
      <w:szCs w:val="16"/>
    </w:rPr>
  </w:style>
  <w:style w:type="paragraph" w:styleId="Header">
    <w:name w:val="header"/>
    <w:basedOn w:val="Normal"/>
    <w:link w:val="HeaderChar"/>
    <w:uiPriority w:val="99"/>
    <w:unhideWhenUsed/>
    <w:rsid w:val="00140ADC"/>
    <w:pPr>
      <w:tabs>
        <w:tab w:val="center" w:pos="4680"/>
        <w:tab w:val="right" w:pos="9360"/>
      </w:tabs>
      <w:spacing w:line="240" w:lineRule="auto"/>
    </w:pPr>
  </w:style>
  <w:style w:type="character" w:customStyle="1" w:styleId="HeaderChar">
    <w:name w:val="Header Char"/>
    <w:basedOn w:val="DefaultParagraphFont"/>
    <w:link w:val="Header"/>
    <w:uiPriority w:val="99"/>
    <w:rsid w:val="00140ADC"/>
  </w:style>
  <w:style w:type="paragraph" w:styleId="Footer">
    <w:name w:val="footer"/>
    <w:basedOn w:val="Normal"/>
    <w:link w:val="FooterChar"/>
    <w:uiPriority w:val="99"/>
    <w:semiHidden/>
    <w:unhideWhenUsed/>
    <w:rsid w:val="00140ADC"/>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140ADC"/>
  </w:style>
  <w:style w:type="character" w:customStyle="1" w:styleId="Heading1Char">
    <w:name w:val="Heading 1 Char"/>
    <w:basedOn w:val="DefaultParagraphFont"/>
    <w:link w:val="Heading1"/>
    <w:uiPriority w:val="9"/>
    <w:rsid w:val="00516EB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00D29"/>
    <w:pPr>
      <w:ind w:left="720"/>
      <w:contextualSpacing/>
    </w:pPr>
  </w:style>
</w:styles>
</file>

<file path=word/webSettings.xml><?xml version="1.0" encoding="utf-8"?>
<w:webSettings xmlns:r="http://schemas.openxmlformats.org/officeDocument/2006/relationships" xmlns:w="http://schemas.openxmlformats.org/wordprocessingml/2006/main">
  <w:divs>
    <w:div w:id="155727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Office_Excel_2007_Workbook3.xlsx"/><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Office_Excel_2007_Workbook5.xls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Office_Excel_2007_Workbook2.xlsx"/><Relationship Id="rId5" Type="http://schemas.openxmlformats.org/officeDocument/2006/relationships/webSettings" Target="webSettings.xml"/><Relationship Id="rId15" Type="http://schemas.openxmlformats.org/officeDocument/2006/relationships/package" Target="embeddings/Microsoft_Office_Excel_2007_Workbook4.xlsx"/><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package" Target="embeddings/Microsoft_Office_Excel_2007_Workbook6.xlsx"/><Relationship Id="rId4" Type="http://schemas.openxmlformats.org/officeDocument/2006/relationships/settings" Target="settings.xml"/><Relationship Id="rId9" Type="http://schemas.openxmlformats.org/officeDocument/2006/relationships/package" Target="embeddings/Microsoft_Office_Excel_2007_Workbook1.xlsx"/><Relationship Id="rId14" Type="http://schemas.openxmlformats.org/officeDocument/2006/relationships/image" Target="media/image4.emf"/><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1BB07E3457E414388D935FF07FE811A"/>
        <w:category>
          <w:name w:val="General"/>
          <w:gallery w:val="placeholder"/>
        </w:category>
        <w:types>
          <w:type w:val="bbPlcHdr"/>
        </w:types>
        <w:behaviors>
          <w:behavior w:val="content"/>
        </w:behaviors>
        <w:guid w:val="{3FD85871-194C-4427-A407-0BE9F8B50D5A}"/>
      </w:docPartPr>
      <w:docPartBody>
        <w:p w:rsidR="00DA77E1" w:rsidRDefault="00051AF4" w:rsidP="00051AF4">
          <w:pPr>
            <w:pStyle w:val="E1BB07E3457E414388D935FF07FE811A"/>
          </w:pPr>
          <w:r>
            <w:rPr>
              <w:rFonts w:asciiTheme="majorHAnsi" w:eastAsiaTheme="majorEastAsia" w:hAnsiTheme="majorHAnsi" w:cstheme="majorBidi"/>
              <w:sz w:val="72"/>
              <w:szCs w:val="7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51AF4"/>
    <w:rsid w:val="00051AF4"/>
    <w:rsid w:val="0053766E"/>
    <w:rsid w:val="00BF5822"/>
    <w:rsid w:val="00D451B7"/>
    <w:rsid w:val="00DA77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7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BB07E3457E414388D935FF07FE811A">
    <w:name w:val="E1BB07E3457E414388D935FF07FE811A"/>
    <w:rsid w:val="00051AF4"/>
  </w:style>
  <w:style w:type="paragraph" w:customStyle="1" w:styleId="46D54DE178EF447BA8E22D63797348AB">
    <w:name w:val="46D54DE178EF447BA8E22D63797348AB"/>
    <w:rsid w:val="00051AF4"/>
  </w:style>
  <w:style w:type="paragraph" w:customStyle="1" w:styleId="725E6943DC5544CEBF4BC2E12FE0E5D6">
    <w:name w:val="725E6943DC5544CEBF4BC2E12FE0E5D6"/>
    <w:rsid w:val="00051AF4"/>
  </w:style>
  <w:style w:type="paragraph" w:customStyle="1" w:styleId="E0CA83B65EB8427091A57D05363DB376">
    <w:name w:val="E0CA83B65EB8427091A57D05363DB376"/>
    <w:rsid w:val="00051AF4"/>
  </w:style>
  <w:style w:type="paragraph" w:customStyle="1" w:styleId="B27B528009BB4B1C96CB59E41476513A">
    <w:name w:val="B27B528009BB4B1C96CB59E41476513A"/>
    <w:rsid w:val="00051AF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2010-12-13T00:00:00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11</Pages>
  <Words>1241</Words>
  <Characters>7075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Managerial Analysis</vt:lpstr>
    </vt:vector>
  </TitlesOfParts>
  <Company>Mountain Man Brewing Company</Company>
  <LinksUpToDate>false</LinksUpToDate>
  <CharactersWithSpaces>8300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Managerial Analysis</dc:title>
  <dc:subject>Mountain Man Brewing Company Goes “Light”</dc:subject>
  <dc:creator>Nicole Fiamingo</dc:creator>
  <cp:lastModifiedBy>Nicole</cp:lastModifiedBy>
  <cp:revision>141</cp:revision>
  <dcterms:created xsi:type="dcterms:W3CDTF">2010-12-07T23:28:00Z</dcterms:created>
  <dcterms:modified xsi:type="dcterms:W3CDTF">2010-12-13T03:47:00Z</dcterms:modified>
</cp:coreProperties>
</file>